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2C0" w:rsidRPr="00F74B6C" w:rsidRDefault="00331678" w:rsidP="00F74B6C">
      <w:pPr>
        <w:shd w:val="clear" w:color="auto" w:fill="FFFFFF"/>
        <w:spacing w:after="0" w:line="240" w:lineRule="auto"/>
        <w:jc w:val="both"/>
        <w:rPr>
          <w:rFonts w:eastAsia="Times New Roman" w:cs="Times New Roman"/>
          <w:color w:val="050505"/>
          <w:szCs w:val="28"/>
        </w:rPr>
      </w:pPr>
      <w:r>
        <w:rPr>
          <w:rFonts w:eastAsia="Times New Roman" w:cs="Times New Roman"/>
          <w:color w:val="050505"/>
          <w:szCs w:val="28"/>
        </w:rPr>
        <w:t xml:space="preserve">* </w:t>
      </w:r>
      <w:r w:rsidR="00C212C0" w:rsidRPr="00F74B6C">
        <w:rPr>
          <w:rFonts w:eastAsia="Times New Roman" w:cs="Times New Roman"/>
          <w:color w:val="050505"/>
          <w:szCs w:val="28"/>
        </w:rPr>
        <w:t xml:space="preserve">Hàng năm cứ đến ngày Thầy thuốc Việt Nam (27/2/1955 - 27/2/2022), người dân Việt nam lại có dịp được thể hiện lòng kính trọng và sự biết ơn của mình đến các y – bác sĩ, những thiên thần áo trắng luôn một lòng tận tâm cống hiến không quản hi sinh, hết lòng vì nhân dân. </w:t>
      </w:r>
    </w:p>
    <w:p w:rsidR="00C212C0" w:rsidRPr="00F74B6C" w:rsidRDefault="00331678" w:rsidP="00F74B6C">
      <w:pPr>
        <w:shd w:val="clear" w:color="auto" w:fill="FFFFFF"/>
        <w:spacing w:after="0" w:line="240" w:lineRule="auto"/>
        <w:jc w:val="both"/>
        <w:rPr>
          <w:rFonts w:eastAsia="Times New Roman" w:cs="Times New Roman"/>
          <w:color w:val="050505"/>
          <w:szCs w:val="28"/>
        </w:rPr>
      </w:pPr>
      <w:r>
        <w:rPr>
          <w:rFonts w:eastAsia="Times New Roman" w:cs="Times New Roman"/>
          <w:color w:val="050505"/>
          <w:szCs w:val="28"/>
        </w:rPr>
        <w:t xml:space="preserve">* </w:t>
      </w:r>
      <w:r w:rsidR="00C212C0" w:rsidRPr="00F74B6C">
        <w:rPr>
          <w:rFonts w:eastAsia="Times New Roman" w:cs="Times New Roman"/>
          <w:color w:val="050505"/>
          <w:szCs w:val="28"/>
        </w:rPr>
        <w:t xml:space="preserve">Năm vừa qua là một năm đặc biệt, khi dịch Covid bùng phát mạnh mẽ với những biến chủng mới. Lực lượng y, bác sĩ phải dồn lực để cứu chữa bệnh nhân. Họ đã phải trải qua những tháng ngày khắc nghiệt nhất, quên đi sức khỏe của chính bản thân mình để trắng đêm, để quên ăn quên ngủ vì những bệnh nhân của mình. </w:t>
      </w:r>
    </w:p>
    <w:p w:rsidR="00C212C0" w:rsidRPr="00F74B6C" w:rsidRDefault="00331678" w:rsidP="00F74B6C">
      <w:pPr>
        <w:shd w:val="clear" w:color="auto" w:fill="FFFFFF"/>
        <w:spacing w:after="0" w:line="240" w:lineRule="auto"/>
        <w:jc w:val="both"/>
        <w:rPr>
          <w:rFonts w:eastAsia="Times New Roman" w:cs="Times New Roman"/>
          <w:color w:val="050505"/>
          <w:szCs w:val="28"/>
        </w:rPr>
      </w:pPr>
      <w:r>
        <w:rPr>
          <w:rFonts w:eastAsia="Times New Roman" w:cs="Times New Roman"/>
          <w:color w:val="050505"/>
          <w:szCs w:val="28"/>
        </w:rPr>
        <w:t xml:space="preserve">* </w:t>
      </w:r>
      <w:bookmarkStart w:id="0" w:name="_GoBack"/>
      <w:bookmarkEnd w:id="0"/>
      <w:r w:rsidR="00C212C0" w:rsidRPr="00F74B6C">
        <w:rPr>
          <w:rFonts w:eastAsia="Times New Roman" w:cs="Times New Roman"/>
          <w:color w:val="050505"/>
          <w:szCs w:val="28"/>
        </w:rPr>
        <w:t>Nhân kỷ niệm ngày Thầy thuốc Việt Nam, Trường Đại học Mỏ - Địa chất kính chúc các cán bộ y tế nói chung và cán bộ y tế của Nhà trường nói riêng sức khỏe, hạnh phúc, luôn khắc phục khó khăn để hoàn thành tốt nhiệm vụ, gặt hái nhiều thành công mới xứng đáng với sự trân trọng và tôn vinh của xã hội “Thầy thuốc như mẹ hiền”</w:t>
      </w:r>
    </w:p>
    <w:p w:rsidR="00C212C0" w:rsidRPr="00F74B6C" w:rsidRDefault="00C212C0" w:rsidP="00C212C0">
      <w:pPr>
        <w:pStyle w:val="ListParagraph"/>
        <w:shd w:val="clear" w:color="auto" w:fill="FFFFFF"/>
        <w:spacing w:after="0" w:line="240" w:lineRule="auto"/>
        <w:rPr>
          <w:rFonts w:eastAsia="Times New Roman" w:cs="Times New Roman"/>
          <w:color w:val="050505"/>
          <w:szCs w:val="28"/>
        </w:rPr>
      </w:pPr>
    </w:p>
    <w:p w:rsidR="00325CE1" w:rsidRDefault="00C212C0">
      <w:r w:rsidRPr="00C212C0">
        <w:rPr>
          <w:noProof/>
        </w:rPr>
        <w:drawing>
          <wp:inline distT="0" distB="0" distL="0" distR="0">
            <wp:extent cx="5760720" cy="3236214"/>
            <wp:effectExtent l="0" t="0" r="0" b="2540"/>
            <wp:docPr id="5" name="Picture 5" descr="C:\Users\Admin\Desktop\Ảnh 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Ảnh T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36214"/>
                    </a:xfrm>
                    <a:prstGeom prst="rect">
                      <a:avLst/>
                    </a:prstGeom>
                    <a:noFill/>
                    <a:ln>
                      <a:noFill/>
                    </a:ln>
                  </pic:spPr>
                </pic:pic>
              </a:graphicData>
            </a:graphic>
          </wp:inline>
        </w:drawing>
      </w:r>
    </w:p>
    <w:sectPr w:rsidR="00325CE1" w:rsidSect="003740F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608" w:rsidRDefault="00E36608" w:rsidP="00331678">
      <w:pPr>
        <w:spacing w:after="0" w:line="240" w:lineRule="auto"/>
      </w:pPr>
      <w:r>
        <w:separator/>
      </w:r>
    </w:p>
  </w:endnote>
  <w:endnote w:type="continuationSeparator" w:id="0">
    <w:p w:rsidR="00E36608" w:rsidRDefault="00E36608" w:rsidP="0033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608" w:rsidRDefault="00E36608" w:rsidP="00331678">
      <w:pPr>
        <w:spacing w:after="0" w:line="240" w:lineRule="auto"/>
      </w:pPr>
      <w:r>
        <w:separator/>
      </w:r>
    </w:p>
  </w:footnote>
  <w:footnote w:type="continuationSeparator" w:id="0">
    <w:p w:rsidR="00E36608" w:rsidRDefault="00E36608" w:rsidP="0033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8pt;height:18pt;visibility:visible;mso-wrap-style:square" o:bullet="t">
        <v:imagedata r:id="rId1" o:title="✨"/>
      </v:shape>
    </w:pict>
  </w:numPicBullet>
  <w:abstractNum w:abstractNumId="0" w15:restartNumberingAfterBreak="0">
    <w:nsid w:val="6A1321D6"/>
    <w:multiLevelType w:val="hybridMultilevel"/>
    <w:tmpl w:val="8FEE10DC"/>
    <w:lvl w:ilvl="0" w:tplc="093C91EE">
      <w:start w:val="1"/>
      <w:numFmt w:val="bullet"/>
      <w:lvlText w:val=""/>
      <w:lvlPicBulletId w:val="0"/>
      <w:lvlJc w:val="left"/>
      <w:pPr>
        <w:tabs>
          <w:tab w:val="num" w:pos="720"/>
        </w:tabs>
        <w:ind w:left="720" w:hanging="360"/>
      </w:pPr>
      <w:rPr>
        <w:rFonts w:ascii="Symbol" w:hAnsi="Symbol" w:hint="default"/>
      </w:rPr>
    </w:lvl>
    <w:lvl w:ilvl="1" w:tplc="005C3E28" w:tentative="1">
      <w:start w:val="1"/>
      <w:numFmt w:val="bullet"/>
      <w:lvlText w:val=""/>
      <w:lvlJc w:val="left"/>
      <w:pPr>
        <w:tabs>
          <w:tab w:val="num" w:pos="1440"/>
        </w:tabs>
        <w:ind w:left="1440" w:hanging="360"/>
      </w:pPr>
      <w:rPr>
        <w:rFonts w:ascii="Symbol" w:hAnsi="Symbol" w:hint="default"/>
      </w:rPr>
    </w:lvl>
    <w:lvl w:ilvl="2" w:tplc="DB84E89E" w:tentative="1">
      <w:start w:val="1"/>
      <w:numFmt w:val="bullet"/>
      <w:lvlText w:val=""/>
      <w:lvlJc w:val="left"/>
      <w:pPr>
        <w:tabs>
          <w:tab w:val="num" w:pos="2160"/>
        </w:tabs>
        <w:ind w:left="2160" w:hanging="360"/>
      </w:pPr>
      <w:rPr>
        <w:rFonts w:ascii="Symbol" w:hAnsi="Symbol" w:hint="default"/>
      </w:rPr>
    </w:lvl>
    <w:lvl w:ilvl="3" w:tplc="A9B06CE2" w:tentative="1">
      <w:start w:val="1"/>
      <w:numFmt w:val="bullet"/>
      <w:lvlText w:val=""/>
      <w:lvlJc w:val="left"/>
      <w:pPr>
        <w:tabs>
          <w:tab w:val="num" w:pos="2880"/>
        </w:tabs>
        <w:ind w:left="2880" w:hanging="360"/>
      </w:pPr>
      <w:rPr>
        <w:rFonts w:ascii="Symbol" w:hAnsi="Symbol" w:hint="default"/>
      </w:rPr>
    </w:lvl>
    <w:lvl w:ilvl="4" w:tplc="B212EF44" w:tentative="1">
      <w:start w:val="1"/>
      <w:numFmt w:val="bullet"/>
      <w:lvlText w:val=""/>
      <w:lvlJc w:val="left"/>
      <w:pPr>
        <w:tabs>
          <w:tab w:val="num" w:pos="3600"/>
        </w:tabs>
        <w:ind w:left="3600" w:hanging="360"/>
      </w:pPr>
      <w:rPr>
        <w:rFonts w:ascii="Symbol" w:hAnsi="Symbol" w:hint="default"/>
      </w:rPr>
    </w:lvl>
    <w:lvl w:ilvl="5" w:tplc="B560B4B2" w:tentative="1">
      <w:start w:val="1"/>
      <w:numFmt w:val="bullet"/>
      <w:lvlText w:val=""/>
      <w:lvlJc w:val="left"/>
      <w:pPr>
        <w:tabs>
          <w:tab w:val="num" w:pos="4320"/>
        </w:tabs>
        <w:ind w:left="4320" w:hanging="360"/>
      </w:pPr>
      <w:rPr>
        <w:rFonts w:ascii="Symbol" w:hAnsi="Symbol" w:hint="default"/>
      </w:rPr>
    </w:lvl>
    <w:lvl w:ilvl="6" w:tplc="8A3489A6" w:tentative="1">
      <w:start w:val="1"/>
      <w:numFmt w:val="bullet"/>
      <w:lvlText w:val=""/>
      <w:lvlJc w:val="left"/>
      <w:pPr>
        <w:tabs>
          <w:tab w:val="num" w:pos="5040"/>
        </w:tabs>
        <w:ind w:left="5040" w:hanging="360"/>
      </w:pPr>
      <w:rPr>
        <w:rFonts w:ascii="Symbol" w:hAnsi="Symbol" w:hint="default"/>
      </w:rPr>
    </w:lvl>
    <w:lvl w:ilvl="7" w:tplc="0C461DBA" w:tentative="1">
      <w:start w:val="1"/>
      <w:numFmt w:val="bullet"/>
      <w:lvlText w:val=""/>
      <w:lvlJc w:val="left"/>
      <w:pPr>
        <w:tabs>
          <w:tab w:val="num" w:pos="5760"/>
        </w:tabs>
        <w:ind w:left="5760" w:hanging="360"/>
      </w:pPr>
      <w:rPr>
        <w:rFonts w:ascii="Symbol" w:hAnsi="Symbol" w:hint="default"/>
      </w:rPr>
    </w:lvl>
    <w:lvl w:ilvl="8" w:tplc="F094117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C0"/>
    <w:rsid w:val="00325CE1"/>
    <w:rsid w:val="00331678"/>
    <w:rsid w:val="003740F2"/>
    <w:rsid w:val="00C212C0"/>
    <w:rsid w:val="00E36608"/>
    <w:rsid w:val="00F7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1A92"/>
  <w15:chartTrackingRefBased/>
  <w15:docId w15:val="{3BF518A4-A0B7-4BE0-9732-3789EAD2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2C0"/>
    <w:pPr>
      <w:ind w:left="720"/>
      <w:contextualSpacing/>
    </w:pPr>
  </w:style>
  <w:style w:type="paragraph" w:styleId="Header">
    <w:name w:val="header"/>
    <w:basedOn w:val="Normal"/>
    <w:link w:val="HeaderChar"/>
    <w:uiPriority w:val="99"/>
    <w:unhideWhenUsed/>
    <w:rsid w:val="00331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678"/>
  </w:style>
  <w:style w:type="paragraph" w:styleId="Footer">
    <w:name w:val="footer"/>
    <w:basedOn w:val="Normal"/>
    <w:link w:val="FooterChar"/>
    <w:uiPriority w:val="99"/>
    <w:unhideWhenUsed/>
    <w:rsid w:val="00331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90736">
      <w:bodyDiv w:val="1"/>
      <w:marLeft w:val="0"/>
      <w:marRight w:val="0"/>
      <w:marTop w:val="0"/>
      <w:marBottom w:val="0"/>
      <w:divBdr>
        <w:top w:val="none" w:sz="0" w:space="0" w:color="auto"/>
        <w:left w:val="none" w:sz="0" w:space="0" w:color="auto"/>
        <w:bottom w:val="none" w:sz="0" w:space="0" w:color="auto"/>
        <w:right w:val="none" w:sz="0" w:space="0" w:color="auto"/>
      </w:divBdr>
      <w:divsChild>
        <w:div w:id="1988824746">
          <w:marLeft w:val="0"/>
          <w:marRight w:val="0"/>
          <w:marTop w:val="0"/>
          <w:marBottom w:val="0"/>
          <w:divBdr>
            <w:top w:val="none" w:sz="0" w:space="0" w:color="auto"/>
            <w:left w:val="none" w:sz="0" w:space="0" w:color="auto"/>
            <w:bottom w:val="none" w:sz="0" w:space="0" w:color="auto"/>
            <w:right w:val="none" w:sz="0" w:space="0" w:color="auto"/>
          </w:divBdr>
        </w:div>
        <w:div w:id="579488315">
          <w:marLeft w:val="0"/>
          <w:marRight w:val="0"/>
          <w:marTop w:val="0"/>
          <w:marBottom w:val="0"/>
          <w:divBdr>
            <w:top w:val="none" w:sz="0" w:space="0" w:color="auto"/>
            <w:left w:val="none" w:sz="0" w:space="0" w:color="auto"/>
            <w:bottom w:val="none" w:sz="0" w:space="0" w:color="auto"/>
            <w:right w:val="none" w:sz="0" w:space="0" w:color="auto"/>
          </w:divBdr>
        </w:div>
        <w:div w:id="1602835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DBC81E-574D-45FD-92E6-875121170817}"/>
</file>

<file path=customXml/itemProps2.xml><?xml version="1.0" encoding="utf-8"?>
<ds:datastoreItem xmlns:ds="http://schemas.openxmlformats.org/officeDocument/2006/customXml" ds:itemID="{DC9C5E9A-9688-45F9-9471-068E461A3989}"/>
</file>

<file path=customXml/itemProps3.xml><?xml version="1.0" encoding="utf-8"?>
<ds:datastoreItem xmlns:ds="http://schemas.openxmlformats.org/officeDocument/2006/customXml" ds:itemID="{A3A8D94D-F23F-426B-AD3A-1F7FC6385E4F}"/>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2022-02-27T08:32:00Z</dcterms:created>
  <dcterms:modified xsi:type="dcterms:W3CDTF">2022-02-27T08:43:00Z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